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1BD" w:rsidRPr="004A1E7D" w:rsidRDefault="004A1E7D" w:rsidP="002311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A1E7D">
        <w:rPr>
          <w:rFonts w:ascii="Times New Roman" w:hAnsi="Times New Roman" w:cs="Times New Roman"/>
          <w:b/>
          <w:sz w:val="24"/>
          <w:szCs w:val="24"/>
          <w:lang w:val="id-ID"/>
        </w:rPr>
        <w:t>DAFTAR PUSTAKA</w:t>
      </w:r>
      <w:bookmarkStart w:id="0" w:name="_GoBack"/>
      <w:bookmarkEnd w:id="0"/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sz w:val="24"/>
          <w:szCs w:val="24"/>
          <w:lang w:val="id-ID"/>
        </w:rPr>
        <w:fldChar w:fldCharType="begin" w:fldLock="1"/>
      </w:r>
      <w:r w:rsidRPr="004A1E7D">
        <w:rPr>
          <w:rFonts w:ascii="Times New Roman" w:hAnsi="Times New Roman" w:cs="Times New Roman"/>
          <w:sz w:val="24"/>
          <w:szCs w:val="24"/>
          <w:lang w:val="id-ID"/>
        </w:rPr>
        <w:instrText xml:space="preserve">ADDIN Mendeley Bibliography CSL_BIBLIOGRAPHY </w:instrText>
      </w:r>
      <w:r w:rsidRPr="004A1E7D">
        <w:rPr>
          <w:rFonts w:ascii="Times New Roman" w:hAnsi="Times New Roman" w:cs="Times New Roman"/>
          <w:sz w:val="24"/>
          <w:szCs w:val="24"/>
          <w:lang w:val="id-ID"/>
        </w:rPr>
        <w:fldChar w:fldCharType="separate"/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Aidil, Saputra. “Aidil Saputra: Pendidikan Anak Pada Usia Dini |.”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Jurnal Ilmiah Pendidikan Agama Islam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10, no. 2 (2018): 209. https://core.ac.uk/download/pdf/228822655.pdf.</w:t>
      </w:r>
    </w:p>
    <w:p w:rsidR="004A1E7D" w:rsidRPr="004A1E7D" w:rsidRDefault="004A1E7D" w:rsidP="002311B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>Alapján-, Vizsgálatok. “</w:t>
      </w:r>
      <w:r w:rsidRPr="004A1E7D">
        <w:rPr>
          <w:rFonts w:ascii="MS Gothic" w:eastAsia="MS Gothic" w:hAnsi="MS Gothic" w:cs="MS Gothic" w:hint="eastAsia"/>
          <w:noProof/>
          <w:sz w:val="24"/>
          <w:szCs w:val="24"/>
        </w:rPr>
        <w:t>済無</w:t>
      </w:r>
      <w:r w:rsidRPr="004A1E7D">
        <w:rPr>
          <w:rFonts w:ascii="Times New Roman" w:hAnsi="Times New Roman" w:cs="Times New Roman"/>
          <w:noProof/>
          <w:sz w:val="24"/>
          <w:szCs w:val="24"/>
        </w:rPr>
        <w:t>No Title No Title No Title,” 2016, 1–23.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Anggalia, Asri, and Mila Karmila. “Upaya Meningkatkan Kemampuan Bahasa Ekspresif Anak Dengan Menggunakan Media Boneka Tangan Muca (Moving Mouth Puppet ) Pada Kelompok a Tk Kemala Bhayangkari 01 Semarang.”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Paudia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3, no. 2 (2019): 133–59. http://journal.upgris.ac.id/index.php/paudia/article/view/509/462.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>FADLAH IZZATI. “UPAYA MENINGKATKAN KETERAMPILAN BERBICARA ANAK MELALUI PENGGUNAAN MEDIA BONEKA TANGAN (Penelitian Tindakan Kelas Di PAUD Al-Ishlah),” 2019, 1–104.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Firdayanti, Azizah.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Analisis Metode Bercerita Dengan Media Boneka Tangan Dalam Mendukung Kemampuan Berbicara Anak</w:t>
      </w:r>
      <w:r w:rsidRPr="004A1E7D">
        <w:rPr>
          <w:rFonts w:ascii="Times New Roman" w:hAnsi="Times New Roman" w:cs="Times New Roman"/>
          <w:noProof/>
          <w:sz w:val="24"/>
          <w:szCs w:val="24"/>
        </w:rPr>
        <w:t>, 2022.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Hajar Nur Afian, Bayu. “Penguasaan Bahasa Ekspresif Anak Usia Dini Pasca Pembelajaran Daring.”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Murhum : Jurnal Pendidikan Anak Usia Dini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4, no. 2 (2023): 442–53. https://doi.org/10.37985/murhum.v4i2.342.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Hariyanti, Hariyanti. “Meningkatkan Kemampuan Bahasa Ekspresif Anak Melalui Metode Bercerita Menggunakan Media Boneka Jari.”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Jurnal Pelita PAUD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3, no. 2 (2019): 106–20. https://doi.org/10.33222/pelitapaud.v3i2.520.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Khotimah, Khusnul, Mustaji, and Miftakhul Jannah. “Pengaruh Metode Bercerita Menggunakan Boneka Tangan Terhadap Kemampuan Bahasa Ekspresif Dan Emosi Anak Usia Dini.”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Jurnal Ilmiah Pendidikan Citra Bakti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8, no. 2 (2021): 223–35. https://doi.org/10.38048/jipcb.v8i2.350.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Mujahidah, Nurul. “Peranan Metode Bercerita Menggunakan Media Boneka.”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Uin Alauddin Makasar</w:t>
      </w:r>
      <w:r w:rsidRPr="004A1E7D">
        <w:rPr>
          <w:rFonts w:ascii="Times New Roman" w:hAnsi="Times New Roman" w:cs="Times New Roman"/>
          <w:noProof/>
          <w:sz w:val="24"/>
          <w:szCs w:val="24"/>
        </w:rPr>
        <w:t>, 2022, 1.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>Putri, D. “Pengembangan Media Boneka Tangan Karakter Ganda Untuk Menstimulus Perkembangan Bahasa Ekspresif,” 2021. https://repository.ar-raniry.ac.id/id/eprint/16535/.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>Rahmi. “Bab I Pendahuluan</w:t>
      </w:r>
      <w:r w:rsidRPr="004A1E7D">
        <w:rPr>
          <w:rFonts w:ascii="Tahoma" w:hAnsi="Tahoma" w:cs="Tahoma"/>
          <w:noProof/>
          <w:sz w:val="24"/>
          <w:szCs w:val="24"/>
        </w:rPr>
        <w:t>با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1E7D">
        <w:rPr>
          <w:rFonts w:ascii="Tahoma" w:hAnsi="Tahoma" w:cs="Tahoma"/>
          <w:noProof/>
          <w:sz w:val="24"/>
          <w:szCs w:val="24"/>
        </w:rPr>
        <w:t>حض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1E7D">
        <w:rPr>
          <w:rFonts w:ascii="Tahoma" w:hAnsi="Tahoma" w:cs="Tahoma"/>
          <w:noProof/>
          <w:sz w:val="24"/>
          <w:szCs w:val="24"/>
        </w:rPr>
        <w:t>خ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1E7D">
        <w:rPr>
          <w:rFonts w:ascii="Tahoma" w:hAnsi="Tahoma" w:cs="Tahoma"/>
          <w:noProof/>
          <w:sz w:val="24"/>
          <w:szCs w:val="24"/>
        </w:rPr>
        <w:t>ِ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A1E7D">
        <w:rPr>
          <w:rFonts w:ascii="Tahoma" w:hAnsi="Tahoma" w:cs="Tahoma"/>
          <w:noProof/>
          <w:sz w:val="24"/>
          <w:szCs w:val="24"/>
        </w:rPr>
        <w:t>ي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Galang Tanjung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6, no. 2504 (2021): 1–9.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Rizky, Hamid. “Bahasa Daerah Dalam Arus Globalisasi.”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Bahasa Daerah Dalam Arus Globalisasi</w:t>
      </w:r>
      <w:r w:rsidRPr="004A1E7D">
        <w:rPr>
          <w:rFonts w:ascii="Times New Roman" w:hAnsi="Times New Roman" w:cs="Times New Roman"/>
          <w:noProof/>
          <w:sz w:val="24"/>
          <w:szCs w:val="24"/>
        </w:rPr>
        <w:t>, 2012, 6. http://eprints.uny.ac.id/9462/3/bab 2-08205244036.pdf.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Sriyanti, Sriyanti, and Novi Dyah Ayu Putri. “Implementasi Media Boneka Jari Melalui Kegiatan Bercerita Dalam Mengembangkan Kemampuan Berbicara Anak Usia Dini.”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Transformasi : Jurnal Penelitian Dan Pengembangan Pendidikan Non Formal Informal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9, no. 1 (2023): 51. https://doi.org/10.33394/jtni.v9i1.7297.</w:t>
      </w:r>
    </w:p>
    <w:p w:rsidR="004A1E7D" w:rsidRPr="004A1E7D" w:rsidRDefault="004A1E7D" w:rsidP="004A1E7D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Susanti, Melisa Eka. “Upaya Dalam Mengembangkan Bahasa Ekspresif Melalui Metode Bercerita Pada Anak Usia Dini Di Tk Assalam 2 Pulau Singkep Bandar Lampung.” </w:t>
      </w:r>
      <w:r w:rsidRPr="004A1E7D">
        <w:rPr>
          <w:rFonts w:ascii="Times New Roman" w:hAnsi="Times New Roman" w:cs="Times New Roman"/>
          <w:i/>
          <w:iCs/>
          <w:noProof/>
          <w:sz w:val="24"/>
          <w:szCs w:val="24"/>
        </w:rPr>
        <w:t>Journal of Chemical Information and Modeling</w:t>
      </w:r>
      <w:r w:rsidRPr="004A1E7D">
        <w:rPr>
          <w:rFonts w:ascii="Times New Roman" w:hAnsi="Times New Roman" w:cs="Times New Roman"/>
          <w:noProof/>
          <w:sz w:val="24"/>
          <w:szCs w:val="24"/>
        </w:rPr>
        <w:t xml:space="preserve"> 53, no. 9 (2018): 1689–99. http://repository.radenintan.ac.id/5176/1/SKRIPSI MELISA DWI ASTUTI.pdf.</w:t>
      </w: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  <w:r w:rsidRPr="004A1E7D">
        <w:rPr>
          <w:rFonts w:ascii="Times New Roman" w:hAnsi="Times New Roman" w:cs="Times New Roman"/>
          <w:sz w:val="24"/>
          <w:szCs w:val="24"/>
          <w:lang w:val="id-ID"/>
        </w:rPr>
        <w:fldChar w:fldCharType="end"/>
      </w: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</w:p>
    <w:p w:rsidR="004A1E7D" w:rsidRPr="004A1E7D" w:rsidRDefault="004A1E7D" w:rsidP="004A1E7D">
      <w:pPr>
        <w:jc w:val="both"/>
        <w:rPr>
          <w:rFonts w:ascii="Times New Roman" w:hAnsi="Times New Roman" w:cs="Times New Roman"/>
        </w:rPr>
      </w:pPr>
    </w:p>
    <w:p w:rsidR="001A661F" w:rsidRPr="004A1E7D" w:rsidRDefault="001A661F" w:rsidP="004A1E7D">
      <w:pPr>
        <w:jc w:val="both"/>
        <w:rPr>
          <w:rFonts w:ascii="Times New Roman" w:hAnsi="Times New Roman" w:cs="Times New Roman"/>
        </w:rPr>
      </w:pPr>
    </w:p>
    <w:sectPr w:rsidR="001A661F" w:rsidRPr="004A1E7D" w:rsidSect="002311BD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7D"/>
    <w:rsid w:val="001A661F"/>
    <w:rsid w:val="002311BD"/>
    <w:rsid w:val="004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D333D-4BED-48ED-A8C7-A831679A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2024-10-29T04:20:00Z</dcterms:created>
  <dcterms:modified xsi:type="dcterms:W3CDTF">2024-10-29T04:23:00Z</dcterms:modified>
</cp:coreProperties>
</file>